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bookmarkStart w:id="1" w:name="_GoBack"/>
      <w:bookmarkEnd w:id="1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Pr="00CA605B">
        <w:rPr>
          <w:rFonts w:cs="Arial"/>
        </w:rPr>
        <w:t>1</w:t>
      </w:r>
      <w:r w:rsidR="00CA605B" w:rsidRPr="00CA605B">
        <w:rPr>
          <w:rFonts w:cs="Arial"/>
        </w:rPr>
        <w:t>1</w:t>
      </w:r>
      <w:r w:rsidRPr="00CA605B">
        <w:rPr>
          <w:rFonts w:cs="Arial"/>
        </w:rPr>
        <w:t>.0</w:t>
      </w:r>
      <w:r w:rsidR="00CA605B" w:rsidRPr="00CA605B">
        <w:rPr>
          <w:rFonts w:cs="Arial"/>
        </w:rPr>
        <w:t>8</w:t>
      </w:r>
      <w:r w:rsidRPr="00CA605B">
        <w:rPr>
          <w:rFonts w:cs="Arial"/>
        </w:rPr>
        <w:t>.2017</w:t>
      </w:r>
      <w:r w:rsidRPr="000A1F77">
        <w:rPr>
          <w:rFonts w:cs="Arial"/>
        </w:rPr>
        <w:t xml:space="preserve"> r. na dostawę </w:t>
      </w:r>
      <w:r w:rsidR="00CA605B">
        <w:rPr>
          <w:rFonts w:cs="Arial"/>
          <w:b/>
        </w:rPr>
        <w:t>wiertarki stołowej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>i</w:t>
      </w:r>
      <w:r w:rsidR="00CA605B">
        <w:rPr>
          <w:rFonts w:cs="Arial"/>
        </w:rPr>
        <w:t>nnowacyjne splittery optyczne o </w:t>
      </w:r>
      <w:r w:rsidRPr="00A05584">
        <w:rPr>
          <w:rFonts w:cs="Arial"/>
        </w:rPr>
        <w:t xml:space="preserve">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CA605B" w:rsidP="00F25D4A">
      <w:pPr>
        <w:spacing w:after="0"/>
        <w:jc w:val="both"/>
        <w:rPr>
          <w:rFonts w:cs="Arial"/>
        </w:rPr>
      </w:pPr>
      <w:r>
        <w:rPr>
          <w:b/>
          <w:iCs/>
          <w:szCs w:val="28"/>
        </w:rPr>
        <w:t>wiertarka stołowa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Pr="00301C93" w:rsidRDefault="00F25D4A" w:rsidP="00301C93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F46AF7" w:rsidRPr="00F25D4A" w:rsidRDefault="00C33FA1" w:rsidP="00F25D4A"/>
    <w:sectPr w:rsidR="00F46AF7" w:rsidRPr="00F25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FA1" w:rsidRDefault="00C33FA1" w:rsidP="002402F7">
      <w:pPr>
        <w:spacing w:line="240" w:lineRule="auto"/>
      </w:pPr>
      <w:r>
        <w:separator/>
      </w:r>
    </w:p>
  </w:endnote>
  <w:endnote w:type="continuationSeparator" w:id="0">
    <w:p w:rsidR="00C33FA1" w:rsidRDefault="00C33FA1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C33FA1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301C93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FA1" w:rsidRDefault="00C33FA1" w:rsidP="002402F7">
      <w:pPr>
        <w:spacing w:line="240" w:lineRule="auto"/>
      </w:pPr>
      <w:r>
        <w:separator/>
      </w:r>
    </w:p>
  </w:footnote>
  <w:footnote w:type="continuationSeparator" w:id="0">
    <w:p w:rsidR="00C33FA1" w:rsidRDefault="00C33FA1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1151FE"/>
    <w:rsid w:val="001C5758"/>
    <w:rsid w:val="001E3849"/>
    <w:rsid w:val="002230F6"/>
    <w:rsid w:val="002402F7"/>
    <w:rsid w:val="00245150"/>
    <w:rsid w:val="00301C93"/>
    <w:rsid w:val="00461145"/>
    <w:rsid w:val="004D72FA"/>
    <w:rsid w:val="004F29D1"/>
    <w:rsid w:val="005C5FCA"/>
    <w:rsid w:val="005D052E"/>
    <w:rsid w:val="00635DD9"/>
    <w:rsid w:val="00733552"/>
    <w:rsid w:val="0079585C"/>
    <w:rsid w:val="007C2B52"/>
    <w:rsid w:val="00840900"/>
    <w:rsid w:val="008537C4"/>
    <w:rsid w:val="008A7004"/>
    <w:rsid w:val="00935E77"/>
    <w:rsid w:val="0099447B"/>
    <w:rsid w:val="00B06B6F"/>
    <w:rsid w:val="00B51B50"/>
    <w:rsid w:val="00BE2A93"/>
    <w:rsid w:val="00BF4D25"/>
    <w:rsid w:val="00C267B6"/>
    <w:rsid w:val="00C33FA1"/>
    <w:rsid w:val="00C6580A"/>
    <w:rsid w:val="00C81DAC"/>
    <w:rsid w:val="00CA605B"/>
    <w:rsid w:val="00D332E4"/>
    <w:rsid w:val="00DE24FD"/>
    <w:rsid w:val="00E25B0E"/>
    <w:rsid w:val="00E73FD3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4E30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customStyle="1" w:styleId="Default">
    <w:name w:val="Default"/>
    <w:rsid w:val="00635DD9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0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2017-08-11T08:46:00Z</cp:lastPrinted>
  <dcterms:created xsi:type="dcterms:W3CDTF">2017-08-11T08:55:00Z</dcterms:created>
  <dcterms:modified xsi:type="dcterms:W3CDTF">2017-08-11T08:55:00Z</dcterms:modified>
</cp:coreProperties>
</file>